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  <w:b/>
        </w:rPr>
      </w:pPr>
      <w:r w:rsidRPr="00437D48">
        <w:rPr>
          <w:rFonts w:ascii="Arial Narrow" w:eastAsia="Arial Unicode MS" w:hAnsi="Arial Narrow" w:cs="Arial Unicode MS"/>
          <w:b/>
        </w:rPr>
        <w:t>Termo Aditivo nº 12/2019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left="4956" w:right="-427"/>
        <w:jc w:val="both"/>
        <w:rPr>
          <w:rFonts w:ascii="Arial Narrow" w:eastAsia="Arial Unicode MS" w:hAnsi="Arial Narrow" w:cs="Arial Unicode MS"/>
          <w:b/>
        </w:rPr>
      </w:pPr>
      <w:r w:rsidRPr="00437D48">
        <w:rPr>
          <w:rFonts w:ascii="Arial Narrow" w:eastAsia="Arial Unicode MS" w:hAnsi="Arial Narrow" w:cs="Arial Unicode MS"/>
          <w:b/>
        </w:rPr>
        <w:t>Quinto Aditivo ao Contrato n° 08/2014, celebrado entre a Câmara Municipal de Canoas e a empresa Eletro Eletrônica Pi</w:t>
      </w:r>
      <w:r w:rsidR="00F76AA7">
        <w:rPr>
          <w:rFonts w:ascii="Arial Narrow" w:eastAsia="Arial Unicode MS" w:hAnsi="Arial Narrow" w:cs="Arial Unicode MS"/>
          <w:b/>
        </w:rPr>
        <w:t>oner Ltda. ME (Pedido 2019/108</w:t>
      </w:r>
      <w:r w:rsidRPr="00437D48">
        <w:rPr>
          <w:rFonts w:ascii="Arial Narrow" w:eastAsia="Arial Unicode MS" w:hAnsi="Arial Narrow" w:cs="Arial Unicode MS"/>
          <w:b/>
        </w:rPr>
        <w:t xml:space="preserve">). 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  <w:b/>
        </w:rPr>
        <w:t>A CÂMARA MUNICIPAL DE CANOAS/RS</w:t>
      </w:r>
      <w:r w:rsidRPr="00437D48">
        <w:rPr>
          <w:rFonts w:ascii="Arial Narrow" w:eastAsia="Arial Unicode MS" w:hAnsi="Arial Narrow" w:cs="Arial Unicode MS"/>
        </w:rPr>
        <w:t xml:space="preserve">, inscrita no CNPJ sob número 89.768.535/0001-10, situada na Rua Ipiranga, n° 123, na Cidade de Canoas, Estado do Rio Grande do Sul, neste ato representada por seu Presidente, </w:t>
      </w:r>
      <w:r w:rsidRPr="00437D48">
        <w:rPr>
          <w:rFonts w:ascii="Arial Narrow" w:eastAsia="Arial Unicode MS" w:hAnsi="Arial Narrow" w:cs="Arial Unicode MS"/>
          <w:u w:val="single"/>
        </w:rPr>
        <w:t>Vereador Cezar Paulo Mossini</w:t>
      </w:r>
      <w:r w:rsidRPr="00437D48">
        <w:rPr>
          <w:rFonts w:ascii="Arial Narrow" w:eastAsia="Arial Unicode MS" w:hAnsi="Arial Narrow" w:cs="Arial Unicode MS"/>
        </w:rPr>
        <w:t xml:space="preserve">, brasileiro, solteiro, RG 8047020568, CPF 559.653.500-15, residente e domiciliado à Rua Tapes nº 354, Bairro Mathias Velho, na cidade de Canoas, em sequência, designada simplesmente CONTRATANTE, de outro lado, </w:t>
      </w:r>
      <w:r w:rsidRPr="00437D48">
        <w:rPr>
          <w:rFonts w:ascii="Arial Narrow" w:eastAsia="Arial Unicode MS" w:hAnsi="Arial Narrow" w:cs="Arial Unicode MS"/>
          <w:b/>
        </w:rPr>
        <w:t>Eletro Eletrônica Pioner Ltda</w:t>
      </w:r>
      <w:r w:rsidRPr="00437D48">
        <w:rPr>
          <w:rFonts w:ascii="Arial Narrow" w:eastAsia="Arial Unicode MS" w:hAnsi="Arial Narrow" w:cs="Arial Unicode MS"/>
        </w:rPr>
        <w:t xml:space="preserve">. ME, CNPJ 72.443.955/0001-24, com sede na Rua José Bonifácio, 1198, São Leopoldo/RS, neste ato representada por Rudinei Pioner, CI 2024487304, CPF 419.067.560-15,  doravante chamada CONTRATADA, têm entre si ajustado o presente contrato, o qual sujeita-se às normas da Lei nº 10.520/02 e 8.666/93 e às seguintes cláusulas e condições:  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CLÁUSULA PRIMEIRA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Altera a redação da cláusula primeira do Contrato 08/2014, para aditar em caráter excepcional co</w:t>
      </w:r>
      <w:r w:rsidR="00F76AA7">
        <w:rPr>
          <w:rFonts w:ascii="Arial Narrow" w:eastAsia="Arial Unicode MS" w:hAnsi="Arial Narrow" w:cs="Arial Unicode MS"/>
        </w:rPr>
        <w:t>nforme justificativa de fls.01 do pedido 2019/108.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CLÁUSULA SEGUNDA</w:t>
      </w:r>
    </w:p>
    <w:p w:rsidR="00437D48" w:rsidRPr="00437D48" w:rsidRDefault="00F76AA7" w:rsidP="00437D48">
      <w:pPr>
        <w:ind w:right="-427"/>
        <w:jc w:val="both"/>
        <w:rPr>
          <w:rFonts w:ascii="Arial Narrow" w:eastAsia="Arial Unicode MS" w:hAnsi="Arial Narrow" w:cs="Arial Unicode MS"/>
          <w:u w:val="single"/>
        </w:rPr>
      </w:pPr>
      <w:r>
        <w:rPr>
          <w:rFonts w:ascii="Arial Narrow" w:eastAsia="Arial Unicode MS" w:hAnsi="Arial Narrow" w:cs="Arial Unicode MS"/>
        </w:rPr>
        <w:t>Ratifica</w:t>
      </w:r>
      <w:bookmarkStart w:id="0" w:name="_GoBack"/>
      <w:bookmarkEnd w:id="0"/>
      <w:r w:rsidR="00437D48" w:rsidRPr="00437D48">
        <w:rPr>
          <w:rFonts w:ascii="Arial Narrow" w:eastAsia="Arial Unicode MS" w:hAnsi="Arial Narrow" w:cs="Arial Unicode MS"/>
        </w:rPr>
        <w:t xml:space="preserve"> a redação da Cláusula Terceira, Parágrafo Primeiro do Contrato 08/2014, conforme solicitação n° 109/2019 em fls. 07: </w:t>
      </w:r>
      <w:r w:rsidR="00437D48" w:rsidRPr="00437D48">
        <w:rPr>
          <w:rFonts w:ascii="Arial Narrow" w:eastAsia="Arial Unicode MS" w:hAnsi="Arial Narrow" w:cs="Arial Unicode MS"/>
          <w:u w:val="single"/>
        </w:rPr>
        <w:t>Valor mensal de R$ 5.329,00 (cinco mil trezentos e vinte e nove reais).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CLÁUSULA TERCEIRA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 xml:space="preserve">A vigência do presente contrato é de </w:t>
      </w:r>
      <w:r w:rsidRPr="00437D48">
        <w:rPr>
          <w:rFonts w:ascii="Arial Narrow" w:eastAsia="Arial Unicode MS" w:hAnsi="Arial Narrow" w:cs="Arial Unicode MS"/>
          <w:b/>
          <w:u w:val="single"/>
        </w:rPr>
        <w:t>08.08.2019 à 05.11.2019</w:t>
      </w:r>
      <w:r w:rsidRPr="00437D48">
        <w:rPr>
          <w:rFonts w:ascii="Arial Narrow" w:eastAsia="Arial Unicode MS" w:hAnsi="Arial Narrow" w:cs="Arial Unicode MS"/>
        </w:rPr>
        <w:t xml:space="preserve">. Este prazo poderá ser rescindido antes do prazo fixado, diante da homologação e contratação da empresa vencedora do processo licitatório. 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 xml:space="preserve">Parágrafo primeiro: Para rescisão antecipada do contrato, deverá a contratante notificar a empresa contratada para que em 48 horas descontinue a prestação dos serviços objetos deste contrato.   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CLÁUSULA QUARTA</w:t>
      </w:r>
    </w:p>
    <w:p w:rsidR="00F76AA7" w:rsidRDefault="00437D48" w:rsidP="00F76AA7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Dotação orça</w:t>
      </w:r>
      <w:r w:rsidR="00F76AA7">
        <w:rPr>
          <w:rFonts w:ascii="Arial Narrow" w:eastAsia="Arial Unicode MS" w:hAnsi="Arial Narrow" w:cs="Arial Unicode MS"/>
        </w:rPr>
        <w:t>mentária: 0101.01.031.0001.2003 -</w:t>
      </w:r>
      <w:r w:rsidR="00F76AA7" w:rsidRPr="00437D48">
        <w:rPr>
          <w:rFonts w:ascii="Arial Narrow" w:eastAsia="Arial Unicode MS" w:hAnsi="Arial Narrow" w:cs="Arial Unicode MS"/>
        </w:rPr>
        <w:t>Manutenção das atividades de tecnologia da informação</w:t>
      </w:r>
    </w:p>
    <w:p w:rsidR="00437D48" w:rsidRPr="00437D48" w:rsidRDefault="00F76AA7" w:rsidP="00437D48">
      <w:pPr>
        <w:ind w:right="-427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3.3.90.04 – Serviços de Tecnologia de Informação e Comunicação – Pessoa Jurídica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CLÁUSULA QUINTA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Excetuando-se as cláusulas aditadas pelo presente instrumento, ratificam-se as demais cláusulas do contrato anteriormente assinado.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E, por estarem as partes acima identificadas, justas e contratadas, assinam o presente instrumento em três vias de igual teor e forma.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Canoas, 08 de agosto de 2019.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 xml:space="preserve">     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Vereador Cezar Paulo Mossini</w:t>
      </w:r>
    </w:p>
    <w:p w:rsidR="00437D48" w:rsidRPr="00437D48" w:rsidRDefault="00437D48" w:rsidP="00437D48">
      <w:pPr>
        <w:ind w:right="-427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Presidente da Câmara Municipal de Canoas</w:t>
      </w:r>
    </w:p>
    <w:p w:rsidR="00437D48" w:rsidRPr="00437D48" w:rsidRDefault="00437D48" w:rsidP="00437D48">
      <w:pPr>
        <w:ind w:left="4956" w:right="-427" w:firstLine="708"/>
        <w:jc w:val="both"/>
        <w:rPr>
          <w:rFonts w:ascii="Arial Narrow" w:eastAsia="Arial Unicode MS" w:hAnsi="Arial Narrow" w:cs="Arial Unicode MS"/>
        </w:rPr>
      </w:pPr>
      <w:r w:rsidRPr="00437D48">
        <w:rPr>
          <w:rFonts w:ascii="Arial Narrow" w:eastAsia="Arial Unicode MS" w:hAnsi="Arial Narrow" w:cs="Arial Unicode MS"/>
        </w:rPr>
        <w:t>Rudinei Pioner</w:t>
      </w:r>
    </w:p>
    <w:p w:rsidR="00E2572F" w:rsidRPr="00E2572F" w:rsidRDefault="00437D48" w:rsidP="00437D48">
      <w:pPr>
        <w:ind w:left="4956" w:right="-427" w:firstLine="708"/>
        <w:jc w:val="both"/>
      </w:pPr>
      <w:r w:rsidRPr="00437D48">
        <w:rPr>
          <w:rFonts w:ascii="Arial Narrow" w:eastAsia="Arial Unicode MS" w:hAnsi="Arial Narrow" w:cs="Arial Unicode MS"/>
        </w:rPr>
        <w:t>Eletro Eletrônica Pioner Ltda. ME</w:t>
      </w:r>
    </w:p>
    <w:sectPr w:rsidR="00E2572F" w:rsidRPr="00E2572F" w:rsidSect="000214DC">
      <w:headerReference w:type="default" r:id="rId8"/>
      <w:footerReference w:type="default" r:id="rId9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F13" w:rsidRDefault="00693F13" w:rsidP="006E5FF7">
      <w:r>
        <w:separator/>
      </w:r>
    </w:p>
  </w:endnote>
  <w:endnote w:type="continuationSeparator" w:id="0">
    <w:p w:rsidR="00693F13" w:rsidRDefault="00693F13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F13" w:rsidRDefault="00693F13" w:rsidP="006E5FF7">
      <w:r>
        <w:separator/>
      </w:r>
    </w:p>
  </w:footnote>
  <w:footnote w:type="continuationSeparator" w:id="0">
    <w:p w:rsidR="00693F13" w:rsidRDefault="00693F13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4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15"/>
    <w:rsid w:val="00045ACB"/>
    <w:rsid w:val="00090654"/>
    <w:rsid w:val="00093DE2"/>
    <w:rsid w:val="001869C4"/>
    <w:rsid w:val="001B7551"/>
    <w:rsid w:val="001D49C6"/>
    <w:rsid w:val="00200157"/>
    <w:rsid w:val="00217853"/>
    <w:rsid w:val="00223B87"/>
    <w:rsid w:val="00293EC9"/>
    <w:rsid w:val="002C08C7"/>
    <w:rsid w:val="00305FCB"/>
    <w:rsid w:val="003C2F95"/>
    <w:rsid w:val="0040498A"/>
    <w:rsid w:val="00437D48"/>
    <w:rsid w:val="00453543"/>
    <w:rsid w:val="00471A51"/>
    <w:rsid w:val="0048434D"/>
    <w:rsid w:val="0049398F"/>
    <w:rsid w:val="00503221"/>
    <w:rsid w:val="00505F14"/>
    <w:rsid w:val="00553930"/>
    <w:rsid w:val="00565BD6"/>
    <w:rsid w:val="005955EC"/>
    <w:rsid w:val="00680223"/>
    <w:rsid w:val="00680E82"/>
    <w:rsid w:val="00693F13"/>
    <w:rsid w:val="006B7A3E"/>
    <w:rsid w:val="006C4DC8"/>
    <w:rsid w:val="006E5FF7"/>
    <w:rsid w:val="0073707F"/>
    <w:rsid w:val="00754A15"/>
    <w:rsid w:val="007C79E8"/>
    <w:rsid w:val="0088676D"/>
    <w:rsid w:val="00951CBF"/>
    <w:rsid w:val="00976147"/>
    <w:rsid w:val="00A8360E"/>
    <w:rsid w:val="00AF203C"/>
    <w:rsid w:val="00B05877"/>
    <w:rsid w:val="00B52513"/>
    <w:rsid w:val="00C275FC"/>
    <w:rsid w:val="00CD375E"/>
    <w:rsid w:val="00D52999"/>
    <w:rsid w:val="00D6271A"/>
    <w:rsid w:val="00D70FB8"/>
    <w:rsid w:val="00D85B9E"/>
    <w:rsid w:val="00D947B8"/>
    <w:rsid w:val="00E2572F"/>
    <w:rsid w:val="00E804ED"/>
    <w:rsid w:val="00EA4AAD"/>
    <w:rsid w:val="00F0294A"/>
    <w:rsid w:val="00F226F2"/>
    <w:rsid w:val="00F725D9"/>
    <w:rsid w:val="00F76AA7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Padro">
    <w:name w:val="WW-Padrão"/>
    <w:uiPriority w:val="99"/>
    <w:rsid w:val="003C2F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Padro">
    <w:name w:val="WW-Padrão"/>
    <w:uiPriority w:val="99"/>
    <w:rsid w:val="003C2F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Sandra</cp:lastModifiedBy>
  <cp:revision>3</cp:revision>
  <cp:lastPrinted>2019-08-08T18:50:00Z</cp:lastPrinted>
  <dcterms:created xsi:type="dcterms:W3CDTF">2019-08-08T18:51:00Z</dcterms:created>
  <dcterms:modified xsi:type="dcterms:W3CDTF">2019-08-09T14:02:00Z</dcterms:modified>
</cp:coreProperties>
</file>